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D" w:rsidRPr="00DB4A2C" w:rsidRDefault="00383F7D" w:rsidP="00383F7D">
      <w:pPr>
        <w:spacing w:after="0"/>
        <w:rPr>
          <w:rFonts w:ascii="Edwardian Script ITC" w:hAnsi="Edwardian Script ITC"/>
          <w:color w:val="FF0000"/>
          <w:sz w:val="120"/>
          <w:szCs w:val="120"/>
        </w:rPr>
      </w:pPr>
      <w:r w:rsidRPr="00DB4A2C">
        <w:rPr>
          <w:rFonts w:ascii="Edwardian Script ITC" w:hAnsi="Edwardian Script ITC"/>
          <w:color w:val="FF0000"/>
          <w:sz w:val="120"/>
          <w:szCs w:val="120"/>
        </w:rPr>
        <w:t>“</w:t>
      </w:r>
      <w:proofErr w:type="spellStart"/>
      <w:r w:rsidR="00DB4A2C" w:rsidRPr="00DB4A2C">
        <w:rPr>
          <w:rFonts w:ascii="Edwardian Script ITC" w:hAnsi="Edwardian Script ITC"/>
          <w:color w:val="FF0000"/>
          <w:sz w:val="120"/>
          <w:szCs w:val="120"/>
        </w:rPr>
        <w:t>Parola</w:t>
      </w:r>
      <w:r w:rsidRPr="00DB4A2C">
        <w:rPr>
          <w:rFonts w:ascii="Edwardian Script ITC" w:hAnsi="Edwardian Script ITC"/>
          <w:b/>
          <w:color w:val="FF0000"/>
          <w:sz w:val="120"/>
          <w:szCs w:val="120"/>
        </w:rPr>
        <w:t>Amore</w:t>
      </w:r>
      <w:proofErr w:type="spellEnd"/>
      <w:r w:rsidRPr="00DB4A2C">
        <w:rPr>
          <w:rFonts w:ascii="Edwardian Script ITC" w:hAnsi="Edwardian Script ITC"/>
          <w:color w:val="FF0000"/>
          <w:sz w:val="120"/>
          <w:szCs w:val="120"/>
        </w:rPr>
        <w:t>”</w:t>
      </w:r>
    </w:p>
    <w:p w:rsidR="00383F7D" w:rsidRPr="00383F7D" w:rsidRDefault="00383F7D" w:rsidP="00383F7D">
      <w:pPr>
        <w:spacing w:after="0"/>
        <w:rPr>
          <w:rFonts w:ascii="Comic Sans MS" w:hAnsi="Comic Sans MS"/>
          <w:sz w:val="28"/>
          <w:szCs w:val="28"/>
        </w:rPr>
      </w:pPr>
      <w:r w:rsidRPr="00383F7D">
        <w:rPr>
          <w:rFonts w:ascii="Comic Sans MS" w:hAnsi="Comic Sans MS"/>
          <w:sz w:val="28"/>
          <w:szCs w:val="28"/>
        </w:rPr>
        <w:t>Amore: parola usata, abusata;</w:t>
      </w:r>
      <w:r w:rsidRPr="00383F7D">
        <w:rPr>
          <w:rFonts w:ascii="Comic Sans MS" w:hAnsi="Comic Sans MS"/>
          <w:sz w:val="28"/>
          <w:szCs w:val="28"/>
        </w:rPr>
        <w:br/>
        <w:t>detta e contraddetta.</w:t>
      </w:r>
    </w:p>
    <w:p w:rsidR="00383F7D" w:rsidRPr="00383F7D" w:rsidRDefault="00383F7D" w:rsidP="00383F7D">
      <w:pPr>
        <w:spacing w:after="0"/>
        <w:rPr>
          <w:rFonts w:ascii="Comic Sans MS" w:hAnsi="Comic Sans MS"/>
          <w:sz w:val="28"/>
          <w:szCs w:val="28"/>
        </w:rPr>
      </w:pPr>
      <w:r w:rsidRPr="00383F7D">
        <w:rPr>
          <w:rFonts w:ascii="Comic Sans MS" w:hAnsi="Comic Sans MS"/>
          <w:sz w:val="28"/>
          <w:szCs w:val="28"/>
        </w:rPr>
        <w:t>Parola invocata e a lungo cercata.</w:t>
      </w:r>
      <w:r w:rsidRPr="00383F7D">
        <w:rPr>
          <w:rFonts w:ascii="Comic Sans MS" w:hAnsi="Comic Sans MS"/>
          <w:sz w:val="28"/>
          <w:szCs w:val="28"/>
        </w:rPr>
        <w:br/>
        <w:t>Parola taciuta e mai detta abbastanza.</w:t>
      </w:r>
      <w:r w:rsidRPr="00383F7D">
        <w:rPr>
          <w:rFonts w:ascii="Comic Sans MS" w:hAnsi="Comic Sans MS"/>
          <w:sz w:val="28"/>
          <w:szCs w:val="28"/>
        </w:rPr>
        <w:br/>
        <w:t>Parola urlata, ma spesso silenziosa,</w:t>
      </w:r>
      <w:r w:rsidR="00DB4A2C">
        <w:rPr>
          <w:rFonts w:ascii="Comic Sans MS" w:hAnsi="Comic Sans MS"/>
          <w:sz w:val="28"/>
          <w:szCs w:val="28"/>
        </w:rPr>
        <w:br/>
        <w:t>parola dolce, mielosa, a volte leziosa.</w:t>
      </w:r>
      <w:r w:rsidR="00DB4A2C">
        <w:rPr>
          <w:rFonts w:ascii="Comic Sans MS" w:hAnsi="Comic Sans MS"/>
          <w:sz w:val="28"/>
          <w:szCs w:val="28"/>
        </w:rPr>
        <w:br/>
        <w:t>Può dive</w:t>
      </w:r>
      <w:r w:rsidR="00387957">
        <w:rPr>
          <w:rFonts w:ascii="Comic Sans MS" w:hAnsi="Comic Sans MS"/>
          <w:sz w:val="28"/>
          <w:szCs w:val="28"/>
        </w:rPr>
        <w:t>ntare aspra e motivo di contesa;</w:t>
      </w:r>
      <w:r w:rsidRPr="00383F7D">
        <w:rPr>
          <w:rFonts w:ascii="Comic Sans MS" w:hAnsi="Comic Sans MS"/>
          <w:sz w:val="28"/>
          <w:szCs w:val="28"/>
        </w:rPr>
        <w:br/>
        <w:t>parola che si nutre di gioie,</w:t>
      </w:r>
      <w:r w:rsidRPr="00383F7D">
        <w:rPr>
          <w:rFonts w:ascii="Comic Sans MS" w:hAnsi="Comic Sans MS"/>
          <w:sz w:val="28"/>
          <w:szCs w:val="28"/>
        </w:rPr>
        <w:br/>
        <w:t>ma anche di dolore.</w:t>
      </w:r>
      <w:r w:rsidRPr="00383F7D">
        <w:rPr>
          <w:rFonts w:ascii="Comic Sans MS" w:hAnsi="Comic Sans MS"/>
          <w:sz w:val="28"/>
          <w:szCs w:val="28"/>
        </w:rPr>
        <w:br/>
        <w:t>Parola vecchia, antica,</w:t>
      </w:r>
      <w:r w:rsidRPr="00383F7D">
        <w:rPr>
          <w:rFonts w:ascii="Comic Sans MS" w:hAnsi="Comic Sans MS"/>
          <w:sz w:val="28"/>
          <w:szCs w:val="28"/>
        </w:rPr>
        <w:br/>
        <w:t>ma per gli innamorati</w:t>
      </w:r>
      <w:r w:rsidRPr="00383F7D">
        <w:rPr>
          <w:rFonts w:ascii="Comic Sans MS" w:hAnsi="Comic Sans MS"/>
          <w:sz w:val="28"/>
          <w:szCs w:val="28"/>
        </w:rPr>
        <w:br/>
        <w:t>sempre nuova.</w:t>
      </w:r>
    </w:p>
    <w:sectPr w:rsidR="00383F7D" w:rsidRPr="00383F7D" w:rsidSect="0078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383F7D"/>
    <w:rsid w:val="00383F7D"/>
    <w:rsid w:val="00387957"/>
    <w:rsid w:val="00783233"/>
    <w:rsid w:val="00D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2022-10-01T13:14:00Z</dcterms:created>
  <dcterms:modified xsi:type="dcterms:W3CDTF">2022-10-01T13:21:00Z</dcterms:modified>
</cp:coreProperties>
</file>