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74" w:rsidRPr="006C2EB4" w:rsidRDefault="006C2EB4" w:rsidP="006C2EB4">
      <w:pPr>
        <w:spacing w:after="0"/>
        <w:rPr>
          <w:rFonts w:ascii="Engravers MT" w:hAnsi="Engravers MT"/>
          <w:color w:val="943634" w:themeColor="accent2" w:themeShade="BF"/>
          <w:sz w:val="72"/>
          <w:szCs w:val="72"/>
        </w:rPr>
      </w:pPr>
      <w:r w:rsidRPr="006C2EB4">
        <w:rPr>
          <w:rFonts w:ascii="Engravers MT" w:hAnsi="Engravers MT"/>
          <w:color w:val="943634" w:themeColor="accent2" w:themeShade="BF"/>
          <w:sz w:val="72"/>
          <w:szCs w:val="72"/>
        </w:rPr>
        <w:t>“</w:t>
      </w:r>
      <w:r w:rsidR="00A61701">
        <w:rPr>
          <w:rFonts w:ascii="Engravers MT" w:hAnsi="Engravers MT"/>
          <w:color w:val="943634" w:themeColor="accent2" w:themeShade="BF"/>
          <w:sz w:val="72"/>
          <w:szCs w:val="72"/>
        </w:rPr>
        <w:t>A</w:t>
      </w:r>
      <w:r w:rsidRPr="006C2EB4">
        <w:rPr>
          <w:rFonts w:ascii="Engravers MT" w:hAnsi="Engravers MT"/>
          <w:color w:val="943634" w:themeColor="accent2" w:themeShade="BF"/>
          <w:sz w:val="72"/>
          <w:szCs w:val="72"/>
        </w:rPr>
        <w:t>ttesa”</w:t>
      </w:r>
    </w:p>
    <w:p w:rsidR="006C2EB4" w:rsidRDefault="006C2EB4" w:rsidP="006C2EB4">
      <w:pPr>
        <w:spacing w:after="0"/>
      </w:pPr>
    </w:p>
    <w:p w:rsidR="006C2EB4" w:rsidRPr="006C2EB4" w:rsidRDefault="0012685D" w:rsidP="006C2EB4">
      <w:pPr>
        <w:spacing w:after="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Attendere,</w:t>
      </w:r>
      <w:r>
        <w:rPr>
          <w:rFonts w:ascii="Century" w:hAnsi="Century"/>
          <w:sz w:val="28"/>
          <w:szCs w:val="28"/>
        </w:rPr>
        <w:br/>
        <w:t>sperare;</w:t>
      </w:r>
      <w:r>
        <w:rPr>
          <w:rFonts w:ascii="Century" w:hAnsi="Century"/>
          <w:sz w:val="28"/>
          <w:szCs w:val="28"/>
        </w:rPr>
        <w:br/>
        <w:t>aspettare</w:t>
      </w:r>
      <w:r w:rsidR="006C2EB4" w:rsidRPr="006C2EB4">
        <w:rPr>
          <w:rFonts w:ascii="Century" w:hAnsi="Century"/>
          <w:sz w:val="28"/>
          <w:szCs w:val="28"/>
        </w:rPr>
        <w:br/>
        <w:t>ora con pazienza,</w:t>
      </w:r>
      <w:r w:rsidR="006C2EB4" w:rsidRPr="006C2EB4">
        <w:rPr>
          <w:rFonts w:ascii="Century" w:hAnsi="Century"/>
          <w:sz w:val="28"/>
          <w:szCs w:val="28"/>
        </w:rPr>
        <w:br/>
        <w:t>ora con inquietudine,</w:t>
      </w:r>
      <w:r w:rsidR="006C2EB4" w:rsidRPr="006C2EB4">
        <w:rPr>
          <w:rFonts w:ascii="Century" w:hAnsi="Century"/>
          <w:sz w:val="28"/>
          <w:szCs w:val="28"/>
        </w:rPr>
        <w:br/>
        <w:t>ora con fiducia,</w:t>
      </w:r>
      <w:r w:rsidR="006C2EB4" w:rsidRPr="006C2EB4">
        <w:rPr>
          <w:rFonts w:ascii="Century" w:hAnsi="Century"/>
          <w:sz w:val="28"/>
          <w:szCs w:val="28"/>
        </w:rPr>
        <w:br/>
        <w:t>ora con rassegnazione.</w:t>
      </w:r>
    </w:p>
    <w:p w:rsidR="006C2EB4" w:rsidRPr="006C2EB4" w:rsidRDefault="006C2EB4" w:rsidP="006C2EB4">
      <w:pPr>
        <w:spacing w:after="0"/>
        <w:rPr>
          <w:rFonts w:ascii="Century" w:hAnsi="Century"/>
          <w:sz w:val="28"/>
          <w:szCs w:val="28"/>
        </w:rPr>
      </w:pPr>
      <w:r w:rsidRPr="006C2EB4">
        <w:rPr>
          <w:rFonts w:ascii="Century" w:hAnsi="Century"/>
          <w:sz w:val="28"/>
          <w:szCs w:val="28"/>
        </w:rPr>
        <w:t>Quanto può essere</w:t>
      </w:r>
      <w:r w:rsidRPr="006C2EB4">
        <w:rPr>
          <w:rFonts w:ascii="Century" w:hAnsi="Century"/>
          <w:sz w:val="28"/>
          <w:szCs w:val="28"/>
        </w:rPr>
        <w:br/>
        <w:t>lunga l’attesa?</w:t>
      </w:r>
    </w:p>
    <w:p w:rsidR="006C2EB4" w:rsidRPr="006C2EB4" w:rsidRDefault="006C2EB4" w:rsidP="006C2EB4">
      <w:pPr>
        <w:spacing w:after="0"/>
        <w:rPr>
          <w:rFonts w:ascii="Century" w:hAnsi="Century"/>
          <w:sz w:val="28"/>
          <w:szCs w:val="28"/>
        </w:rPr>
      </w:pPr>
      <w:r w:rsidRPr="006C2EB4">
        <w:rPr>
          <w:rFonts w:ascii="Century" w:hAnsi="Century"/>
          <w:sz w:val="28"/>
          <w:szCs w:val="28"/>
        </w:rPr>
        <w:t xml:space="preserve">Tanto, </w:t>
      </w:r>
      <w:proofErr w:type="spellStart"/>
      <w:r w:rsidRPr="006C2EB4">
        <w:rPr>
          <w:rFonts w:ascii="Century" w:hAnsi="Century"/>
          <w:sz w:val="28"/>
          <w:szCs w:val="28"/>
        </w:rPr>
        <w:t>poco…</w:t>
      </w:r>
      <w:proofErr w:type="spellEnd"/>
    </w:p>
    <w:p w:rsidR="006C2EB4" w:rsidRPr="006C2EB4" w:rsidRDefault="006C2EB4" w:rsidP="006C2EB4">
      <w:pPr>
        <w:spacing w:after="0"/>
        <w:rPr>
          <w:rFonts w:ascii="Century" w:hAnsi="Century"/>
          <w:sz w:val="28"/>
          <w:szCs w:val="28"/>
        </w:rPr>
      </w:pPr>
      <w:r w:rsidRPr="006C2EB4">
        <w:rPr>
          <w:rFonts w:ascii="Century" w:hAnsi="Century"/>
          <w:sz w:val="28"/>
          <w:szCs w:val="28"/>
        </w:rPr>
        <w:t>A volte subentra</w:t>
      </w:r>
      <w:r w:rsidRPr="006C2EB4">
        <w:rPr>
          <w:rFonts w:ascii="Century" w:hAnsi="Century"/>
          <w:sz w:val="28"/>
          <w:szCs w:val="28"/>
        </w:rPr>
        <w:br/>
        <w:t>la stanchezza,</w:t>
      </w:r>
      <w:r w:rsidRPr="006C2EB4">
        <w:rPr>
          <w:rFonts w:ascii="Century" w:hAnsi="Century"/>
          <w:sz w:val="28"/>
          <w:szCs w:val="28"/>
        </w:rPr>
        <w:br/>
        <w:t>a volte si riaccende</w:t>
      </w:r>
      <w:r w:rsidRPr="006C2EB4">
        <w:rPr>
          <w:rFonts w:ascii="Century" w:hAnsi="Century"/>
          <w:sz w:val="28"/>
          <w:szCs w:val="28"/>
        </w:rPr>
        <w:br/>
        <w:t>l’entusiasmo.</w:t>
      </w:r>
      <w:r w:rsidRPr="006C2EB4">
        <w:rPr>
          <w:rFonts w:ascii="Century" w:hAnsi="Century"/>
          <w:sz w:val="28"/>
          <w:szCs w:val="28"/>
        </w:rPr>
        <w:br/>
        <w:t>Attendere,</w:t>
      </w:r>
      <w:r w:rsidRPr="006C2EB4">
        <w:rPr>
          <w:rFonts w:ascii="Century" w:hAnsi="Century"/>
          <w:sz w:val="28"/>
          <w:szCs w:val="28"/>
        </w:rPr>
        <w:br/>
        <w:t>aspettare,</w:t>
      </w:r>
      <w:r w:rsidRPr="006C2EB4">
        <w:rPr>
          <w:rFonts w:ascii="Century" w:hAnsi="Century"/>
          <w:sz w:val="28"/>
          <w:szCs w:val="28"/>
        </w:rPr>
        <w:br/>
        <w:t>sperare</w:t>
      </w:r>
      <w:r w:rsidRPr="006C2EB4">
        <w:rPr>
          <w:rFonts w:ascii="Century" w:hAnsi="Century"/>
          <w:sz w:val="28"/>
          <w:szCs w:val="28"/>
        </w:rPr>
        <w:br/>
        <w:t>che il buon fato</w:t>
      </w:r>
      <w:r w:rsidRPr="006C2EB4">
        <w:rPr>
          <w:rFonts w:ascii="Century" w:hAnsi="Century"/>
          <w:sz w:val="28"/>
          <w:szCs w:val="28"/>
        </w:rPr>
        <w:br/>
        <w:t>si compia,</w:t>
      </w:r>
      <w:r w:rsidRPr="006C2EB4">
        <w:rPr>
          <w:rFonts w:ascii="Century" w:hAnsi="Century"/>
          <w:sz w:val="28"/>
          <w:szCs w:val="28"/>
        </w:rPr>
        <w:br/>
        <w:t>finalmente</w:t>
      </w:r>
      <w:r w:rsidRPr="006C2EB4">
        <w:rPr>
          <w:rFonts w:ascii="Century" w:hAnsi="Century"/>
          <w:sz w:val="28"/>
          <w:szCs w:val="28"/>
        </w:rPr>
        <w:br/>
        <w:t>oggi,</w:t>
      </w:r>
      <w:r w:rsidRPr="006C2EB4">
        <w:rPr>
          <w:rFonts w:ascii="Century" w:hAnsi="Century"/>
          <w:sz w:val="28"/>
          <w:szCs w:val="28"/>
        </w:rPr>
        <w:br/>
        <w:t>ora!</w:t>
      </w:r>
    </w:p>
    <w:p w:rsidR="006C2EB4" w:rsidRPr="006C2EB4" w:rsidRDefault="006C2EB4" w:rsidP="006C2EB4">
      <w:pPr>
        <w:spacing w:after="0"/>
        <w:rPr>
          <w:rFonts w:ascii="Century" w:hAnsi="Century"/>
          <w:sz w:val="28"/>
          <w:szCs w:val="28"/>
        </w:rPr>
      </w:pPr>
      <w:r w:rsidRPr="006C2EB4">
        <w:rPr>
          <w:rFonts w:ascii="Century" w:hAnsi="Century"/>
          <w:sz w:val="28"/>
          <w:szCs w:val="28"/>
        </w:rPr>
        <w:t>Solo allora</w:t>
      </w:r>
      <w:r w:rsidRPr="006C2EB4">
        <w:rPr>
          <w:rFonts w:ascii="Century" w:hAnsi="Century"/>
          <w:sz w:val="28"/>
          <w:szCs w:val="28"/>
        </w:rPr>
        <w:br/>
        <w:t>l’attesa avrà</w:t>
      </w:r>
      <w:r w:rsidRPr="006C2EB4">
        <w:rPr>
          <w:rFonts w:ascii="Century" w:hAnsi="Century"/>
          <w:sz w:val="28"/>
          <w:szCs w:val="28"/>
        </w:rPr>
        <w:br/>
        <w:t>finito di attendere.</w:t>
      </w:r>
    </w:p>
    <w:sectPr w:rsidR="006C2EB4" w:rsidRPr="006C2EB4" w:rsidSect="00B553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2EB4"/>
    <w:rsid w:val="0012685D"/>
    <w:rsid w:val="006C2EB4"/>
    <w:rsid w:val="00A61701"/>
    <w:rsid w:val="00B5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3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62FD5-1ED8-4CA8-9682-964B5EE1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2024-02-12T18:34:00Z</dcterms:created>
  <dcterms:modified xsi:type="dcterms:W3CDTF">2024-02-12T21:24:00Z</dcterms:modified>
</cp:coreProperties>
</file>