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0D" w:rsidRPr="00C72DE7" w:rsidRDefault="005E1E28" w:rsidP="005E1E28">
      <w:pPr>
        <w:spacing w:after="0"/>
        <w:rPr>
          <w:rFonts w:ascii="Rockwell" w:hAnsi="Rockwell"/>
          <w:color w:val="984806" w:themeColor="accent6" w:themeShade="80"/>
          <w:sz w:val="72"/>
          <w:szCs w:val="72"/>
        </w:rPr>
      </w:pPr>
      <w:r w:rsidRPr="00C72DE7">
        <w:rPr>
          <w:rFonts w:ascii="Rockwell" w:hAnsi="Rockwell"/>
          <w:color w:val="984806" w:themeColor="accent6" w:themeShade="80"/>
          <w:sz w:val="72"/>
          <w:szCs w:val="72"/>
        </w:rPr>
        <w:t>“Il Vecchio Tronco”</w:t>
      </w:r>
    </w:p>
    <w:p w:rsidR="005E1E28" w:rsidRDefault="005E1E28" w:rsidP="005E1E28">
      <w:pPr>
        <w:spacing w:after="0"/>
      </w:pP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Il vecchio tronco: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nodoso, contorto;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cicatrici di una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lunga vita.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Inverni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che sembravano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non finire mai,</w:t>
      </w:r>
      <w:r w:rsidRPr="00C72DE7">
        <w:rPr>
          <w:rFonts w:ascii="Calisto MT" w:hAnsi="Calisto MT"/>
          <w:sz w:val="28"/>
          <w:szCs w:val="28"/>
        </w:rPr>
        <w:br/>
        <w:t>ma anche</w:t>
      </w:r>
      <w:r w:rsidRPr="00C72DE7">
        <w:rPr>
          <w:rFonts w:ascii="Calisto MT" w:hAnsi="Calisto MT"/>
          <w:sz w:val="28"/>
          <w:szCs w:val="28"/>
        </w:rPr>
        <w:br/>
        <w:t>estati</w:t>
      </w:r>
      <w:r w:rsidRPr="00C72DE7">
        <w:rPr>
          <w:rFonts w:ascii="Calisto MT" w:hAnsi="Calisto MT"/>
          <w:sz w:val="28"/>
          <w:szCs w:val="28"/>
        </w:rPr>
        <w:br/>
        <w:t>in cui la vita scoppiava.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Ciclo delle stagioni,</w:t>
      </w:r>
      <w:r w:rsidRPr="00C72DE7">
        <w:rPr>
          <w:rFonts w:ascii="Calisto MT" w:hAnsi="Calisto MT"/>
          <w:sz w:val="28"/>
          <w:szCs w:val="28"/>
        </w:rPr>
        <w:br/>
        <w:t>giostra del tempo</w:t>
      </w:r>
      <w:r w:rsidRPr="00C72DE7">
        <w:rPr>
          <w:rFonts w:ascii="Calisto MT" w:hAnsi="Calisto MT"/>
          <w:sz w:val="28"/>
          <w:szCs w:val="28"/>
        </w:rPr>
        <w:br/>
        <w:t>che mai si ferma,</w:t>
      </w:r>
      <w:r w:rsidRPr="00C72DE7">
        <w:rPr>
          <w:rFonts w:ascii="Calisto MT" w:hAnsi="Calisto MT"/>
          <w:sz w:val="28"/>
          <w:szCs w:val="28"/>
        </w:rPr>
        <w:br/>
        <w:t>anche</w:t>
      </w:r>
      <w:r w:rsidRPr="00C72DE7">
        <w:rPr>
          <w:rFonts w:ascii="Calisto MT" w:hAnsi="Calisto MT"/>
          <w:sz w:val="28"/>
          <w:szCs w:val="28"/>
        </w:rPr>
        <w:br/>
        <w:t>se a volte</w:t>
      </w:r>
      <w:r w:rsidRPr="00C72DE7">
        <w:rPr>
          <w:rFonts w:ascii="Calisto MT" w:hAnsi="Calisto MT"/>
          <w:sz w:val="28"/>
          <w:szCs w:val="28"/>
        </w:rPr>
        <w:br/>
        <w:t>si attarda.</w:t>
      </w:r>
    </w:p>
    <w:p w:rsidR="005E1E28" w:rsidRPr="00C72DE7" w:rsidRDefault="005E1E28" w:rsidP="005E1E28">
      <w:pPr>
        <w:spacing w:after="0"/>
        <w:rPr>
          <w:rFonts w:ascii="Calisto MT" w:hAnsi="Calisto MT"/>
          <w:sz w:val="28"/>
          <w:szCs w:val="28"/>
        </w:rPr>
      </w:pPr>
      <w:r w:rsidRPr="00C72DE7">
        <w:rPr>
          <w:rFonts w:ascii="Calisto MT" w:hAnsi="Calisto MT"/>
          <w:sz w:val="28"/>
          <w:szCs w:val="28"/>
        </w:rPr>
        <w:t>Vegliardo</w:t>
      </w:r>
      <w:r w:rsidRPr="00C72DE7">
        <w:rPr>
          <w:rFonts w:ascii="Calisto MT" w:hAnsi="Calisto MT"/>
          <w:sz w:val="28"/>
          <w:szCs w:val="28"/>
        </w:rPr>
        <w:br/>
        <w:t>che il tempo</w:t>
      </w:r>
      <w:r w:rsidRPr="00C72DE7">
        <w:rPr>
          <w:rFonts w:ascii="Calisto MT" w:hAnsi="Calisto MT"/>
          <w:sz w:val="28"/>
          <w:szCs w:val="28"/>
        </w:rPr>
        <w:br/>
        <w:t>ha attraversato</w:t>
      </w:r>
      <w:r w:rsidRPr="00C72DE7">
        <w:rPr>
          <w:rFonts w:ascii="Calisto MT" w:hAnsi="Calisto MT"/>
          <w:sz w:val="28"/>
          <w:szCs w:val="28"/>
        </w:rPr>
        <w:br/>
        <w:t>vivendolo</w:t>
      </w:r>
      <w:r w:rsidRPr="00C72DE7">
        <w:rPr>
          <w:rFonts w:ascii="Calisto MT" w:hAnsi="Calisto MT"/>
          <w:sz w:val="28"/>
          <w:szCs w:val="28"/>
        </w:rPr>
        <w:br/>
        <w:t>intensamente.</w:t>
      </w:r>
      <w:r w:rsidRPr="00C72DE7">
        <w:rPr>
          <w:rFonts w:ascii="Calisto MT" w:hAnsi="Calisto MT"/>
          <w:sz w:val="28"/>
          <w:szCs w:val="28"/>
        </w:rPr>
        <w:br/>
        <w:t>Rami protesi verso l’alto,</w:t>
      </w:r>
      <w:r w:rsidRPr="00C72DE7">
        <w:rPr>
          <w:rFonts w:ascii="Calisto MT" w:hAnsi="Calisto MT"/>
          <w:sz w:val="28"/>
          <w:szCs w:val="28"/>
        </w:rPr>
        <w:br/>
        <w:t>braccia che</w:t>
      </w:r>
      <w:r w:rsidRPr="00C72DE7">
        <w:rPr>
          <w:rFonts w:ascii="Calisto MT" w:hAnsi="Calisto MT"/>
          <w:sz w:val="28"/>
          <w:szCs w:val="28"/>
        </w:rPr>
        <w:br/>
        <w:t>toccano il cielo,</w:t>
      </w:r>
      <w:r w:rsidRPr="00C72DE7">
        <w:rPr>
          <w:rFonts w:ascii="Calisto MT" w:hAnsi="Calisto MT"/>
          <w:sz w:val="28"/>
          <w:szCs w:val="28"/>
        </w:rPr>
        <w:br/>
        <w:t>nuvole sfiorate</w:t>
      </w:r>
      <w:r w:rsidR="0023735C">
        <w:rPr>
          <w:rFonts w:ascii="Calisto MT" w:hAnsi="Calisto MT"/>
          <w:sz w:val="28"/>
          <w:szCs w:val="28"/>
        </w:rPr>
        <w:t>,</w:t>
      </w:r>
      <w:r w:rsidRPr="00C72DE7">
        <w:rPr>
          <w:rFonts w:ascii="Calisto MT" w:hAnsi="Calisto MT"/>
          <w:sz w:val="28"/>
          <w:szCs w:val="28"/>
        </w:rPr>
        <w:br/>
        <w:t>accarezzate.</w:t>
      </w:r>
    </w:p>
    <w:sectPr w:rsidR="005E1E28" w:rsidRPr="00C72DE7" w:rsidSect="00755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1E28"/>
    <w:rsid w:val="0023735C"/>
    <w:rsid w:val="005E1E28"/>
    <w:rsid w:val="0075510D"/>
    <w:rsid w:val="00C7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32102-4053-491C-A5BD-BC4E14F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2019-09-21T16:10:00Z</dcterms:created>
  <dcterms:modified xsi:type="dcterms:W3CDTF">2019-09-21T16:16:00Z</dcterms:modified>
</cp:coreProperties>
</file>