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29" w:rsidRPr="0012198D" w:rsidRDefault="00E97C29" w:rsidP="00E94EF2">
      <w:pPr>
        <w:jc w:val="center"/>
        <w:rPr>
          <w:rFonts w:asciiTheme="minorHAnsi" w:hAnsiTheme="minorHAnsi" w:cstheme="minorHAnsi"/>
          <w:color w:val="auto"/>
        </w:rPr>
      </w:pPr>
      <w:r w:rsidRPr="0012198D">
        <w:rPr>
          <w:rFonts w:asciiTheme="minorHAnsi" w:hAnsiTheme="minorHAnsi" w:cstheme="minorHAnsi"/>
          <w:color w:val="auto"/>
        </w:rPr>
        <w:t>OLTRE IL GIARDINO</w:t>
      </w:r>
    </w:p>
    <w:p w:rsidR="006331E3" w:rsidRDefault="006331E3"/>
    <w:p w:rsidR="00E94EF2" w:rsidRDefault="00E94EF2"/>
    <w:p w:rsidR="00E94EF2" w:rsidRPr="0012198D" w:rsidRDefault="00E94EF2" w:rsidP="00E94EF2">
      <w:pPr>
        <w:rPr>
          <w:rFonts w:asciiTheme="minorHAnsi" w:hAnsiTheme="minorHAnsi" w:cstheme="minorHAnsi"/>
          <w:color w:val="auto"/>
        </w:rPr>
      </w:pP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Il luogo in cui vive Dora é un villino isolato lontano dalla città, tinto di una sfumatura rosata, come le antiche case pompeiane.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La casa ha la zona notte che dà sul Vesuvio, con l’orizzonte aperto della campagna. Un tappeto screziato di pratoline e di fiori campestri, dai petali minuti, bianchi, gialli, azzurri, rosa, pervinca, ondeggianti in un mare verde e verso le pendici del monte, una selva d’arbusti e di ginestre, di pini, le ombrose chiome ad assediare il cielo. Lo scirocco agita le fronde; nembi di aghi mulinano frusciando e si rovesciano sull’erba, odorosa di resine. L’aria è satura di fragranze antiche.</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All’altro versante della casa si offre il panorama superbo del golfo di Napoli: da Nisida a Sorrento e al centro Capri, l’isola dell’amore, con il suo profilo riconoscibile, quello di un corpo di donna incinta riverso sul mare. Il mare, racchiuso in una conca, è indaco, rosato o azzurro sfolgorante indiviso dal cielo; a mezzogiorno è oro liquido, con la luna di notte sfavilla d’argento. E’ un lago fiabesco che nasconde tesori.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A Napoli Dora non è mai stata. A udire il suono cadenzato della parola immagina una città fiorita. Per questa suggestione, ha deciso che da grande vi abiterà. Appena può, scende in giardino, tra le aiuole racchiuse in pietra lavica e la fontana circolare con una sirena zampillante al centro della vasca tappezzata di muschio. Nell’acqua verde guizzano pesci colorati.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Tra sponde di gelsomini, Dora bambina passeggia. Indossa un vestito corto di cotone lilla, le maniche arricciate, i capelli tagliati a baschetto, la frangetta nera e lucida sugli occhi stupefatti.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Il nonno è appena morto; lei l</w:t>
      </w:r>
      <w:r>
        <w:rPr>
          <w:rFonts w:asciiTheme="minorHAnsi" w:hAnsiTheme="minorHAnsi" w:cstheme="minorHAnsi"/>
          <w:color w:val="auto"/>
        </w:rPr>
        <w:t>'</w:t>
      </w:r>
      <w:r w:rsidRPr="0012198D">
        <w:rPr>
          <w:rFonts w:asciiTheme="minorHAnsi" w:hAnsiTheme="minorHAnsi" w:cstheme="minorHAnsi"/>
          <w:color w:val="auto"/>
        </w:rPr>
        <w:t xml:space="preserve">ha intuito, perché in casa tutti affermano che dorme.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i/>
          <w:color w:val="auto"/>
        </w:rPr>
        <w:t>Che stupidi gli adulti</w:t>
      </w:r>
      <w:r w:rsidRPr="0012198D">
        <w:rPr>
          <w:rFonts w:asciiTheme="minorHAnsi" w:hAnsiTheme="minorHAnsi" w:cstheme="minorHAnsi"/>
          <w:color w:val="auto"/>
        </w:rPr>
        <w:t xml:space="preserve">, pensa, a non accorgersi che lei sa ben oltre di quanto i bambini della sua età possano capire.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Suo nonno è stato in vita una figura evanescente e ha lasciato il mondo ancor prima di morire. Sua madre piange, nascosta dietro la tenda del balcone, gli occhi febbrili a guardare verso la sua giovinezza, al tempo in cui suo padre non era cieco, a rimpiangerlo così.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i/>
          <w:color w:val="auto"/>
        </w:rPr>
        <w:t>La cecità è la malattia peggiore,</w:t>
      </w:r>
      <w:r w:rsidRPr="0012198D">
        <w:rPr>
          <w:rFonts w:asciiTheme="minorHAnsi" w:hAnsiTheme="minorHAnsi" w:cstheme="minorHAnsi"/>
          <w:color w:val="auto"/>
        </w:rPr>
        <w:t xml:space="preserve"> le ha sempre ripetuto.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Per eludere gli adulti, Dora si è rifugiata nel giardino. L’andirivieni di persone, i volti compunti e le frasi sussurrate le provocano disagio.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Schivo e assolato, il giardino é il luogo delle dissolvenze dello spirito. Dora lo sa: lo spazio in cui si eclissano gli spiriti cattivi e affiorano gli spiriti buoni. Quante ore trascorse seguendo le tracce delle lumache sull’erba, con le guance arrossate dal riverbero del sole.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Sosta sulla panchina di pietra, gustando un mandarino e poi s’inoltra nei vialetti, soffermandosi negli angoli profumati di rose e si nasconde alla vista degli altri. Qui ha imparato a celare l’insofferenza verso il mondo degli adulti. E’ come se entrasse in un territorio incontaminato, il luogo originario della sua anima, delizia di colori e di </w:t>
      </w:r>
      <w:r w:rsidRPr="0012198D">
        <w:rPr>
          <w:rFonts w:asciiTheme="minorHAnsi" w:hAnsiTheme="minorHAnsi" w:cstheme="minorHAnsi"/>
          <w:color w:val="auto"/>
        </w:rPr>
        <w:lastRenderedPageBreak/>
        <w:t xml:space="preserve">suoni, oasi silente del suo universo immaginario. Qui si stacca dalla corporeità e si proietta in uno scenario fantastico di creature alate, esseri leggendari: fate benefiche, ninfe ultraterrene, gnomi stravaganti, come ha osservato nel libro che ha ricevuto in regalo a Natale.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Il giardino confina con i binari della linea ferroviaria che congiunge Napoli a Sorrento. Sfreccia come un rapido il treno di mezzogiorno; il suo richiamo sonoro si propaga in direzione del vento e s’infrange nella quiete della piccola stazione poco distante.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Non ha mai oltrepassato il giardino, bambina taciturna e sensibile. Là ha innalzato la sua dimora.  </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Vorrebbe prendere quel treno, da grande lo farà; adesso si limita a intravedere i passeggeri di là dai finestrini, quando il treno rallenta prima della curva. Immagina la loro vita, la vita oltre il giardino, e sogna. Dora vorrebbe oltrepassare la recinzione, avventurarsi liberamente lontano dai grandi che la intimoriscono. Nel suo animo il loro mondo si riflette oscuro e inconoscibile.</w:t>
      </w:r>
    </w:p>
    <w:p w:rsidR="00E94EF2" w:rsidRPr="0012198D" w:rsidRDefault="00E94EF2" w:rsidP="00E94EF2">
      <w:pPr>
        <w:rPr>
          <w:rFonts w:asciiTheme="minorHAnsi" w:hAnsiTheme="minorHAnsi" w:cstheme="minorHAnsi"/>
          <w:color w:val="auto"/>
        </w:rPr>
      </w:pPr>
      <w:r w:rsidRPr="0012198D">
        <w:rPr>
          <w:rFonts w:asciiTheme="minorHAnsi" w:hAnsiTheme="minorHAnsi" w:cstheme="minorHAnsi"/>
          <w:color w:val="auto"/>
        </w:rPr>
        <w:t xml:space="preserve">Oggi i sogni non decollano, non riesce a schiudere i suoi occhi ebbri di visioni; dentro di sé ha qualcosa che li fa fuggire via. La morte del nonno è più tangibile dei suoi desideri. Non riesce a sottrarsi al ricordo della sensazione che ha provato, quando, non vista dalla mamma, si è avvicinata al corpo del nonno solo nella stanza, e ha toccato la sua mano, tanto fredda e dura. Si è ritratta subito e ha avuto paura. Ancora è pervasa dalla sgradevole impressione che le blocca la mente. Vorrebbe piangere. All’improvviso si accorge di provare delusione per tutto: i suoi giochi d’immaginazione le appaiono stupidi all’improvviso, il desiderio di oltrepassare il giardino è diventato cattivo. Per la prima volta non sa stare sola. </w:t>
      </w:r>
    </w:p>
    <w:p w:rsidR="00E94EF2" w:rsidRDefault="00E94EF2" w:rsidP="00E94EF2">
      <w:pPr>
        <w:rPr>
          <w:rFonts w:asciiTheme="minorHAnsi" w:hAnsiTheme="minorHAnsi" w:cstheme="minorHAnsi"/>
          <w:color w:val="auto"/>
        </w:rPr>
      </w:pPr>
      <w:r w:rsidRPr="0012198D">
        <w:rPr>
          <w:rFonts w:asciiTheme="minorHAnsi" w:hAnsiTheme="minorHAnsi" w:cstheme="minorHAnsi"/>
          <w:i/>
          <w:color w:val="auto"/>
        </w:rPr>
        <w:t>La mamma mi starà cercando,</w:t>
      </w:r>
      <w:r w:rsidRPr="0012198D">
        <w:rPr>
          <w:rFonts w:asciiTheme="minorHAnsi" w:hAnsiTheme="minorHAnsi" w:cstheme="minorHAnsi"/>
          <w:color w:val="auto"/>
        </w:rPr>
        <w:t xml:space="preserve"> pensa e il pensiero si amplifica, rivela un imprevisto benessere</w:t>
      </w:r>
      <w:r>
        <w:rPr>
          <w:rFonts w:asciiTheme="minorHAnsi" w:hAnsiTheme="minorHAnsi" w:cstheme="minorHAnsi"/>
          <w:color w:val="auto"/>
        </w:rPr>
        <w:t>, le apre il cuore alla gioia ritrovata</w:t>
      </w:r>
      <w:r w:rsidRPr="0012198D">
        <w:rPr>
          <w:rFonts w:asciiTheme="minorHAnsi" w:hAnsiTheme="minorHAnsi" w:cstheme="minorHAnsi"/>
          <w:color w:val="auto"/>
        </w:rPr>
        <w:t xml:space="preserve">. In fretta abbandona il giardino per far ritorno a casa.  </w:t>
      </w:r>
    </w:p>
    <w:p w:rsidR="00E94EF2" w:rsidRDefault="00E94EF2" w:rsidP="00E94EF2">
      <w:pPr>
        <w:rPr>
          <w:rFonts w:asciiTheme="minorHAnsi" w:hAnsiTheme="minorHAnsi" w:cstheme="minorHAnsi"/>
          <w:color w:val="auto"/>
        </w:rPr>
      </w:pPr>
    </w:p>
    <w:p w:rsidR="00E94EF2" w:rsidRDefault="00E94EF2"/>
    <w:sectPr w:rsidR="00E94EF2" w:rsidSect="006331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E97C29"/>
    <w:rsid w:val="000259FF"/>
    <w:rsid w:val="0011171E"/>
    <w:rsid w:val="001A4ABB"/>
    <w:rsid w:val="001A6039"/>
    <w:rsid w:val="001C05B0"/>
    <w:rsid w:val="0038223D"/>
    <w:rsid w:val="006331E3"/>
    <w:rsid w:val="006D5737"/>
    <w:rsid w:val="008C0564"/>
    <w:rsid w:val="00916A0A"/>
    <w:rsid w:val="00951ADE"/>
    <w:rsid w:val="00A90E7B"/>
    <w:rsid w:val="00C741CB"/>
    <w:rsid w:val="00D70EF4"/>
    <w:rsid w:val="00E94EF2"/>
    <w:rsid w:val="00E97C29"/>
    <w:rsid w:val="00F01C8F"/>
    <w:rsid w:val="00F23D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C29"/>
    <w:rPr>
      <w:rFonts w:ascii="Garamond" w:eastAsiaTheme="minorHAnsi" w:hAnsi="Garamond" w:cstheme="minorBidi"/>
      <w:color w:val="5A5A5A" w:themeColor="text1" w:themeTint="A5"/>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
    <w:name w:val="List"/>
    <w:basedOn w:val="Normale"/>
    <w:rsid w:val="00E94EF2"/>
    <w:pPr>
      <w:ind w:left="283" w:hanging="283"/>
    </w:pPr>
    <w:rPr>
      <w:rFonts w:eastAsia="Times New Roman" w:cs="Arial"/>
      <w:bCs/>
      <w:color w:val="auto"/>
      <w:kern w:val="32"/>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734</Words>
  <Characters>4184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2018-01-18T11:25:00Z</dcterms:created>
  <dcterms:modified xsi:type="dcterms:W3CDTF">2018-01-19T17:36:00Z</dcterms:modified>
</cp:coreProperties>
</file>