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 xml:space="preserve">Telefono.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Sono appena uscito dalla doccia.  La prima doccia dopo 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>di una settimana.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Mi sento bene. Lucido. Motivato.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 xml:space="preserve">Il bianco non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</w:rPr>
        <w:t>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 xml:space="preserve">il colore di sfondo della mia vita. 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Telefono.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Maledizione, vorrei non rispondere, poi cambio idea.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- Vanzetti.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Giulio! - la voce dell'orso. Oliva, il professor Oliva, primario - come va! Non ti sento da un bel pezzo. Ho saputo che ti eri ammalato.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Si professore, ho avuto un p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Fonts w:ascii="Helvetica"/>
          <w:rtl w:val="0"/>
          <w:lang w:val="it-IT"/>
        </w:rPr>
        <w:t>di influenza con questo clima infame. Ma adesso sto meglio. Ora mi sono preso qualche giorno di ferie. Penso di rientrare i primi di dicembre.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Bravo, hai fatto bene, niente di meglio di un p</w:t>
      </w:r>
      <w:r>
        <w:rPr>
          <w:rFonts w:hAnsi="Helvetica" w:hint="default"/>
          <w:rtl w:val="0"/>
          <w:lang w:val="it-IT"/>
        </w:rPr>
        <w:t xml:space="preserve">ò </w:t>
      </w:r>
      <w:r>
        <w:rPr>
          <w:rFonts w:ascii="Helvetica"/>
          <w:rtl w:val="0"/>
          <w:lang w:val="it-IT"/>
        </w:rPr>
        <w:t>di sano relax. E prenditi qualche bella distrazione Giulio, dammi retta. Hai intenzione di andare da qualche parte?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Beh si, da qualche parte ma, non lontano da qui. Anzi, molto vicino a dire il vero. E, 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, ho proprio intenzione di prendermi una bella distrazione. - Sorrido. Se Oliva potesse vedere la mia faccia in questo momento. - A proposito professore, quel suo amico, Marazzi, non so come ringraziarla, aveva ragione lei. Mi sta aiutando tantissimo. E' davvero uno in gamba.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- 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 xml:space="preserve">, lo so. Se non avesse il vizio dei cavalli...sempre a corto di soldi, sempre pieno di debiti. Ma a parte questo </w:t>
      </w:r>
      <w:r>
        <w:rPr>
          <w:rFonts w:hAnsi="Helvetica" w:hint="default"/>
          <w:rtl w:val="0"/>
          <w:lang w:val="it-IT"/>
        </w:rPr>
        <w:t xml:space="preserve">è </w:t>
      </w:r>
      <w:r>
        <w:rPr>
          <w:rFonts w:ascii="Helvetica"/>
          <w:rtl w:val="0"/>
          <w:lang w:val="it-IT"/>
        </w:rPr>
        <w:t>uno che ci sa fare. Ciao Giulio stammi bene.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Rimetto il telefono al suo posto e torno in bagno. Voglio radermi. Voglio essere impeccabile per stasera. Dopotutto vado a un incontro galante.</w:t>
      </w: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it-IT"/>
        </w:rPr>
        <w:t>- Esatto professore - dico guardandomi allo specchio - sempre pieno di debiti...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